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1E44E9" w14:textId="77777777" w:rsidR="0059245F" w:rsidRPr="005828B7" w:rsidRDefault="0059245F">
      <w:pPr>
        <w:spacing w:line="150" w:lineRule="exact"/>
        <w:rPr>
          <w:rFonts w:ascii="Liberation Serif" w:hAnsi="Liberation Serif" w:cs="Liberation Serif"/>
        </w:rPr>
      </w:pPr>
    </w:p>
    <w:tbl>
      <w:tblPr>
        <w:tblW w:w="95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"/>
        <w:gridCol w:w="9216"/>
      </w:tblGrid>
      <w:tr w:rsidR="0059245F" w:rsidRPr="005828B7" w14:paraId="2229B6F5" w14:textId="77777777" w:rsidTr="001B03E1">
        <w:trPr>
          <w:trHeight w:val="475"/>
        </w:trPr>
        <w:tc>
          <w:tcPr>
            <w:tcW w:w="298" w:type="dxa"/>
          </w:tcPr>
          <w:p w14:paraId="6F46764F" w14:textId="77777777" w:rsidR="0059245F" w:rsidRPr="005828B7" w:rsidRDefault="0059245F" w:rsidP="00BE1756">
            <w:pPr>
              <w:ind w:right="-421"/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9216" w:type="dxa"/>
            <w:shd w:val="clear" w:color="auto" w:fill="auto"/>
          </w:tcPr>
          <w:p w14:paraId="7D35A277" w14:textId="77777777" w:rsidR="00A30B51" w:rsidRDefault="00A30B51" w:rsidP="001B03E1">
            <w:pPr>
              <w:pStyle w:val="ParagraphStyle0"/>
              <w:ind w:left="0" w:right="-421"/>
              <w:jc w:val="left"/>
              <w:rPr>
                <w:rStyle w:val="CharacterStyle0"/>
                <w:rFonts w:ascii="Liberation Serif" w:eastAsia="Calibri" w:hAnsi="Liberation Serif" w:cs="Liberation Serif"/>
              </w:rPr>
            </w:pPr>
          </w:p>
          <w:p w14:paraId="181AD391" w14:textId="536EABBD" w:rsidR="00217143" w:rsidRDefault="00217143" w:rsidP="001B03E1">
            <w:pPr>
              <w:pStyle w:val="ParagraphStyle0"/>
              <w:ind w:right="-421" w:firstLine="4208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</w:pPr>
            <w:r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  <w:t>Приложение</w:t>
            </w:r>
            <w:r w:rsidR="00A2678D"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  <w:t xml:space="preserve"> № 1</w:t>
            </w:r>
            <w:r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  <w:t xml:space="preserve"> к постановлению  </w:t>
            </w:r>
          </w:p>
          <w:p w14:paraId="68CA3FE9" w14:textId="77777777" w:rsidR="000A30B2" w:rsidRDefault="000A30B2" w:rsidP="001B03E1">
            <w:pPr>
              <w:pStyle w:val="ParagraphStyle0"/>
              <w:ind w:right="-421" w:firstLine="4208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</w:pPr>
            <w:r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  <w:t xml:space="preserve">Администрации </w:t>
            </w:r>
            <w:r w:rsidR="00217143"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  <w:t xml:space="preserve">Арамильского </w:t>
            </w:r>
          </w:p>
          <w:p w14:paraId="313FECE6" w14:textId="6BF673ED" w:rsidR="00217143" w:rsidRDefault="00217143" w:rsidP="001B03E1">
            <w:pPr>
              <w:pStyle w:val="ParagraphStyle0"/>
              <w:ind w:right="-421" w:firstLine="4208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</w:pPr>
            <w:r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  <w:t>городского округа</w:t>
            </w:r>
          </w:p>
          <w:p w14:paraId="3EEC9ABB" w14:textId="2A803E85" w:rsidR="00217143" w:rsidRDefault="00754D87" w:rsidP="001B03E1">
            <w:pPr>
              <w:pStyle w:val="ParagraphStyle0"/>
              <w:ind w:right="-421" w:firstLine="4208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  <w:lang w:val="en-US"/>
              </w:rPr>
            </w:pPr>
            <w:r w:rsidRPr="00754D87"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  <w:t>от</w:t>
            </w:r>
            <w:r w:rsidRPr="00754D87"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  <w:lang w:val="en-US"/>
              </w:rPr>
              <w:t xml:space="preserve"> %REG_DATE% № %REG_NUM%</w:t>
            </w:r>
          </w:p>
          <w:p w14:paraId="14EB4158" w14:textId="77777777" w:rsidR="00754D87" w:rsidRPr="00754D87" w:rsidRDefault="00754D87" w:rsidP="001B03E1">
            <w:pPr>
              <w:pStyle w:val="ParagraphStyle0"/>
              <w:ind w:right="-421" w:firstLine="4208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  <w:lang w:val="en-US"/>
              </w:rPr>
            </w:pPr>
          </w:p>
          <w:p w14:paraId="0DA6B37B" w14:textId="24AD02A2" w:rsidR="001B03E1" w:rsidRPr="00A25351" w:rsidRDefault="001B03E1" w:rsidP="001B03E1">
            <w:pPr>
              <w:pStyle w:val="ParagraphStyle0"/>
              <w:ind w:right="-421" w:firstLine="4208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</w:pPr>
            <w:r w:rsidRPr="00A25351"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  <w:t xml:space="preserve">Приложение № </w:t>
            </w:r>
            <w:r w:rsidR="00346AA9"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  <w:t>1</w:t>
            </w:r>
            <w:r w:rsidRPr="00A25351"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  <w:t xml:space="preserve"> к муниципальной </w:t>
            </w:r>
          </w:p>
          <w:p w14:paraId="4F404016" w14:textId="77777777" w:rsidR="001B03E1" w:rsidRPr="00A25351" w:rsidRDefault="001B03E1" w:rsidP="001B03E1">
            <w:pPr>
              <w:pStyle w:val="ParagraphStyle0"/>
              <w:ind w:right="-421" w:firstLine="4208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</w:pPr>
            <w:r w:rsidRPr="00A25351"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  <w:t xml:space="preserve">программе «Укрепление общественного </w:t>
            </w:r>
          </w:p>
          <w:p w14:paraId="6EE773FD" w14:textId="77777777" w:rsidR="001B03E1" w:rsidRPr="00A25351" w:rsidRDefault="001B03E1" w:rsidP="001B03E1">
            <w:pPr>
              <w:pStyle w:val="ParagraphStyle0"/>
              <w:ind w:right="-421" w:firstLine="4208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</w:pPr>
            <w:r w:rsidRPr="00A25351"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  <w:t xml:space="preserve">здоровья населения Арамильского </w:t>
            </w:r>
          </w:p>
          <w:p w14:paraId="4059B59C" w14:textId="77777777" w:rsidR="001B03E1" w:rsidRPr="00A25351" w:rsidRDefault="001B03E1" w:rsidP="001B03E1">
            <w:pPr>
              <w:pStyle w:val="ParagraphStyle0"/>
              <w:ind w:right="-421" w:firstLine="4208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</w:pPr>
            <w:r w:rsidRPr="00A25351">
              <w:rPr>
                <w:rStyle w:val="CharacterStyle0"/>
                <w:rFonts w:ascii="Liberation Serif" w:eastAsia="Calibri" w:hAnsi="Liberation Serif" w:cs="Liberation Serif"/>
                <w:b w:val="0"/>
                <w:color w:val="000000" w:themeColor="text1"/>
              </w:rPr>
              <w:t>городского округа до 2028 года»</w:t>
            </w:r>
          </w:p>
          <w:p w14:paraId="4C98EF86" w14:textId="77777777" w:rsidR="0059245F" w:rsidRPr="005828B7" w:rsidRDefault="0059245F" w:rsidP="001B03E1">
            <w:pPr>
              <w:pStyle w:val="ParagraphStyle0"/>
              <w:ind w:left="0" w:right="-421"/>
              <w:jc w:val="left"/>
              <w:rPr>
                <w:rStyle w:val="CharacterStyle0"/>
                <w:rFonts w:ascii="Liberation Serif" w:eastAsia="Calibri" w:hAnsi="Liberation Serif" w:cs="Liberation Serif"/>
              </w:rPr>
            </w:pPr>
          </w:p>
        </w:tc>
      </w:tr>
    </w:tbl>
    <w:p w14:paraId="355C8F39" w14:textId="77777777" w:rsidR="001B03E1" w:rsidRPr="001B03E1" w:rsidRDefault="001B03E1" w:rsidP="001B03E1">
      <w:pPr>
        <w:ind w:right="-4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B03E1">
        <w:rPr>
          <w:rFonts w:ascii="Liberation Serif" w:hAnsi="Liberation Serif" w:cs="Liberation Serif"/>
          <w:b/>
          <w:sz w:val="28"/>
          <w:szCs w:val="28"/>
        </w:rPr>
        <w:t>ПАСПОРТ</w:t>
      </w:r>
    </w:p>
    <w:p w14:paraId="3AEF5CB7" w14:textId="77777777" w:rsidR="001B03E1" w:rsidRDefault="001B03E1" w:rsidP="001B03E1">
      <w:pPr>
        <w:ind w:right="-4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B03E1">
        <w:rPr>
          <w:rFonts w:ascii="Liberation Serif" w:hAnsi="Liberation Serif" w:cs="Liberation Serif"/>
          <w:b/>
          <w:sz w:val="28"/>
          <w:szCs w:val="28"/>
        </w:rPr>
        <w:t xml:space="preserve">муниципальной программы «Укрепление общественного здоровья населения </w:t>
      </w:r>
      <w:proofErr w:type="spellStart"/>
      <w:r w:rsidRPr="001B03E1">
        <w:rPr>
          <w:rFonts w:ascii="Liberation Serif" w:hAnsi="Liberation Serif" w:cs="Liberation Serif"/>
          <w:b/>
          <w:sz w:val="28"/>
          <w:szCs w:val="28"/>
        </w:rPr>
        <w:t>Арамильского</w:t>
      </w:r>
      <w:proofErr w:type="spellEnd"/>
      <w:r w:rsidRPr="001B03E1">
        <w:rPr>
          <w:rFonts w:ascii="Liberation Serif" w:hAnsi="Liberation Serif" w:cs="Liberation Serif"/>
          <w:b/>
          <w:sz w:val="28"/>
          <w:szCs w:val="28"/>
        </w:rPr>
        <w:t xml:space="preserve"> городского округа до 2028 года»</w:t>
      </w:r>
    </w:p>
    <w:p w14:paraId="0BC4BE9C" w14:textId="77777777" w:rsidR="001B03E1" w:rsidRPr="001B03E1" w:rsidRDefault="001B03E1" w:rsidP="001B03E1">
      <w:pPr>
        <w:ind w:right="-420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885"/>
        <w:gridCol w:w="5356"/>
      </w:tblGrid>
      <w:tr w:rsidR="0059245F" w:rsidRPr="005828B7" w14:paraId="41F2DA29" w14:textId="77777777" w:rsidTr="00DA403A">
        <w:trPr>
          <w:trHeight w:val="1183"/>
        </w:trPr>
        <w:tc>
          <w:tcPr>
            <w:tcW w:w="285" w:type="dxa"/>
          </w:tcPr>
          <w:p w14:paraId="15D13041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534EF54" w14:textId="77777777" w:rsidR="0059245F" w:rsidRPr="005828B7" w:rsidRDefault="005828B7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"/>
                <w:rFonts w:ascii="Liberation Serif" w:eastAsia="Calibri" w:hAnsi="Liberation Serif" w:cs="Liberation Serif"/>
              </w:rPr>
              <w:t>Ответственный исполнитель муниципальной программы</w:t>
            </w:r>
          </w:p>
        </w:tc>
        <w:tc>
          <w:tcPr>
            <w:tcW w:w="6241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2ACE2875" w14:textId="77777777" w:rsidR="0059245F" w:rsidRPr="005828B7" w:rsidRDefault="005828B7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2"/>
                <w:rFonts w:ascii="Liberation Serif" w:eastAsia="Calibri" w:hAnsi="Liberation Serif" w:cs="Liberation Serif"/>
              </w:rPr>
              <w:t>Администрация Арамильского городского округа</w:t>
            </w:r>
          </w:p>
        </w:tc>
      </w:tr>
      <w:tr w:rsidR="0059245F" w:rsidRPr="005828B7" w14:paraId="58DF14AE" w14:textId="77777777" w:rsidTr="00DA403A">
        <w:trPr>
          <w:trHeight w:val="875"/>
        </w:trPr>
        <w:tc>
          <w:tcPr>
            <w:tcW w:w="285" w:type="dxa"/>
          </w:tcPr>
          <w:p w14:paraId="1CA81F94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8D02B95" w14:textId="77777777" w:rsidR="0059245F" w:rsidRPr="005828B7" w:rsidRDefault="005828B7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"/>
                <w:rFonts w:ascii="Liberation Serif" w:eastAsia="Calibri" w:hAnsi="Liberation Serif" w:cs="Liberation Serif"/>
              </w:rPr>
              <w:t>Сроки реализации муниципальной 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14:paraId="6524E385" w14:textId="77777777" w:rsidR="0059245F" w:rsidRPr="005828B7" w:rsidRDefault="005828B7">
            <w:pPr>
              <w:pStyle w:val="ParagraphStyle3"/>
              <w:rPr>
                <w:rStyle w:val="CharacterStyle3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3"/>
                <w:rFonts w:ascii="Liberation Serif" w:eastAsia="Calibri" w:hAnsi="Liberation Serif" w:cs="Liberation Serif"/>
              </w:rPr>
              <w:t>2024 -</w:t>
            </w:r>
          </w:p>
        </w:tc>
        <w:tc>
          <w:tcPr>
            <w:tcW w:w="535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33950D6" w14:textId="77777777" w:rsidR="0059245F" w:rsidRPr="005828B7" w:rsidRDefault="005828B7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2"/>
                <w:rFonts w:ascii="Liberation Serif" w:eastAsia="Calibri" w:hAnsi="Liberation Serif" w:cs="Liberation Serif"/>
              </w:rPr>
              <w:t>2028 годы</w:t>
            </w:r>
          </w:p>
        </w:tc>
      </w:tr>
      <w:tr w:rsidR="0059245F" w:rsidRPr="005828B7" w14:paraId="47328675" w14:textId="77777777" w:rsidTr="00DA403A">
        <w:trPr>
          <w:trHeight w:val="890"/>
        </w:trPr>
        <w:tc>
          <w:tcPr>
            <w:tcW w:w="285" w:type="dxa"/>
          </w:tcPr>
          <w:p w14:paraId="0129497B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7F4A73C" w14:textId="77777777" w:rsidR="0059245F" w:rsidRPr="005828B7" w:rsidRDefault="005828B7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"/>
                <w:rFonts w:ascii="Liberation Serif" w:eastAsia="Calibri" w:hAnsi="Liberation Serif" w:cs="Liberation Serif"/>
              </w:rPr>
              <w:t>Цели и задачи муниципальной программы</w:t>
            </w:r>
          </w:p>
        </w:tc>
        <w:tc>
          <w:tcPr>
            <w:tcW w:w="6241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6FC08170" w14:textId="77777777" w:rsidR="0059245F" w:rsidRPr="005828B7" w:rsidRDefault="005828B7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2"/>
                <w:rFonts w:ascii="Liberation Serif" w:eastAsia="Calibri" w:hAnsi="Liberation Serif" w:cs="Liberation Serif"/>
              </w:rPr>
              <w:t>Цель 1. Снижение заболеваемости, инвалидности и смертности на территории Арамильского городского округа.</w:t>
            </w:r>
          </w:p>
        </w:tc>
      </w:tr>
      <w:tr w:rsidR="0059245F" w:rsidRPr="005828B7" w14:paraId="1501B6A6" w14:textId="77777777" w:rsidTr="00DA403A">
        <w:trPr>
          <w:trHeight w:val="1869"/>
        </w:trPr>
        <w:tc>
          <w:tcPr>
            <w:tcW w:w="285" w:type="dxa"/>
          </w:tcPr>
          <w:p w14:paraId="785D13C9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5CD0BB2" w14:textId="77777777" w:rsidR="0059245F" w:rsidRPr="005828B7" w:rsidRDefault="0059245F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464660F0" w14:textId="77777777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Задача 1.1. Реализация на муниципальном уровне унифицированного подхода к организации мероприятий по предупреждению возникновения, распространения инфекционных заболеваний, управляемых средствами специфической профилактики.</w:t>
            </w:r>
          </w:p>
        </w:tc>
      </w:tr>
      <w:tr w:rsidR="0059245F" w:rsidRPr="005828B7" w14:paraId="326EBF17" w14:textId="77777777" w:rsidTr="00DA403A">
        <w:trPr>
          <w:trHeight w:val="1009"/>
        </w:trPr>
        <w:tc>
          <w:tcPr>
            <w:tcW w:w="285" w:type="dxa"/>
          </w:tcPr>
          <w:p w14:paraId="7DC8C183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9B4BC2C" w14:textId="77777777" w:rsidR="0059245F" w:rsidRPr="005828B7" w:rsidRDefault="0059245F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45A3A7F2" w14:textId="77777777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Задача 1.2. Повышение уровня информированности населения по вопросам иммунопрофилактики инфекционных заболеваний</w:t>
            </w:r>
          </w:p>
        </w:tc>
      </w:tr>
      <w:tr w:rsidR="0059245F" w:rsidRPr="005828B7" w14:paraId="191F54AB" w14:textId="77777777" w:rsidTr="00DA403A">
        <w:trPr>
          <w:trHeight w:val="990"/>
        </w:trPr>
        <w:tc>
          <w:tcPr>
            <w:tcW w:w="285" w:type="dxa"/>
          </w:tcPr>
          <w:p w14:paraId="5DA59677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48A4D84" w14:textId="77777777" w:rsidR="0059245F" w:rsidRPr="005828B7" w:rsidRDefault="0059245F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38CC8537" w14:textId="2C772D06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Цель 2. Снижение темпов распространения ВИЧ-инфекции, туберкулеза и других социально значимых заболеваний</w:t>
            </w:r>
            <w:r w:rsidR="00BC5532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2DB1E996" w14:textId="77777777" w:rsidTr="002E7737">
        <w:trPr>
          <w:trHeight w:val="721"/>
        </w:trPr>
        <w:tc>
          <w:tcPr>
            <w:tcW w:w="285" w:type="dxa"/>
          </w:tcPr>
          <w:p w14:paraId="61FFD4BF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E919F2B" w14:textId="77777777" w:rsidR="0059245F" w:rsidRPr="005828B7" w:rsidRDefault="0059245F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23941129" w14:textId="73070190" w:rsidR="00DA403A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Задача 2.1. Организация межведомственного взаимодействия по профилактике ВИЧ-инфекции,  туберкулеза и других социально значимых заболеваний</w:t>
            </w:r>
            <w:r w:rsidR="00BC5532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  <w:r w:rsidR="00DA403A" w:rsidRPr="005828B7">
              <w:rPr>
                <w:rStyle w:val="CharacterStyle5"/>
                <w:rFonts w:ascii="Liberation Serif" w:eastAsia="Calibri" w:hAnsi="Liberation Serif" w:cs="Liberation Serif"/>
              </w:rPr>
              <w:t xml:space="preserve"> </w:t>
            </w:r>
          </w:p>
          <w:p w14:paraId="026311E3" w14:textId="6ED3EEF7" w:rsidR="0059245F" w:rsidRPr="005828B7" w:rsidRDefault="00DA403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 xml:space="preserve">Задача 2.2. Организация мероприятий по первичной профилактике ВИЧ-инфекции,  </w:t>
            </w: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lastRenderedPageBreak/>
              <w:t>туберкулеза и других социально значимых заболеваний</w:t>
            </w:r>
            <w:r w:rsidR="00BC5532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19444692" w14:textId="77777777" w:rsidTr="00DA403A">
        <w:trPr>
          <w:trHeight w:val="1320"/>
        </w:trPr>
        <w:tc>
          <w:tcPr>
            <w:tcW w:w="285" w:type="dxa"/>
          </w:tcPr>
          <w:p w14:paraId="4663F752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413E12E" w14:textId="77777777" w:rsidR="0059245F" w:rsidRPr="005828B7" w:rsidRDefault="0059245F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09B253C4" w14:textId="77777777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Задача 2.3. Повышение уровня информированности населения по вопросам ВИЧ-инфекции, туберкулеза и других социально значимых заболеваний.</w:t>
            </w:r>
          </w:p>
        </w:tc>
      </w:tr>
      <w:tr w:rsidR="0059245F" w:rsidRPr="005828B7" w14:paraId="050FFB18" w14:textId="77777777" w:rsidTr="00DA403A">
        <w:trPr>
          <w:trHeight w:val="1005"/>
        </w:trPr>
        <w:tc>
          <w:tcPr>
            <w:tcW w:w="285" w:type="dxa"/>
          </w:tcPr>
          <w:p w14:paraId="6B5403A3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11C71B0" w14:textId="77777777" w:rsidR="0059245F" w:rsidRPr="005828B7" w:rsidRDefault="0059245F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0B422EF4" w14:textId="53836B19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Цель 3. Снижение темпов распространения наркомании на территории Арамильского городского округа</w:t>
            </w:r>
            <w:r w:rsidR="00BC5532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28EC82FD" w14:textId="77777777" w:rsidTr="00DA403A">
        <w:trPr>
          <w:trHeight w:val="941"/>
        </w:trPr>
        <w:tc>
          <w:tcPr>
            <w:tcW w:w="285" w:type="dxa"/>
          </w:tcPr>
          <w:p w14:paraId="512080E3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6FD7501" w14:textId="77777777" w:rsidR="0059245F" w:rsidRPr="005828B7" w:rsidRDefault="0059245F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247EA0D3" w14:textId="73B0712D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Задача 3.1. Развитие и совершенствование системы профилактических мероприятий по противодействию распространения наркотиков</w:t>
            </w:r>
            <w:r w:rsidR="00BC5532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6B460CA9" w14:textId="77777777" w:rsidTr="00DA403A">
        <w:trPr>
          <w:trHeight w:val="1005"/>
        </w:trPr>
        <w:tc>
          <w:tcPr>
            <w:tcW w:w="285" w:type="dxa"/>
          </w:tcPr>
          <w:p w14:paraId="1469F091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F3E972F" w14:textId="77777777" w:rsidR="0059245F" w:rsidRPr="005828B7" w:rsidRDefault="0059245F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5F3ABBDE" w14:textId="52F2B60B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Задача 3.2. Повышение уровня информированности населения по вопросам противодействия наркомании</w:t>
            </w:r>
            <w:r w:rsidR="00BC5532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2F72A574" w14:textId="77777777" w:rsidTr="00DA403A">
        <w:trPr>
          <w:trHeight w:val="1635"/>
        </w:trPr>
        <w:tc>
          <w:tcPr>
            <w:tcW w:w="285" w:type="dxa"/>
          </w:tcPr>
          <w:p w14:paraId="7960A780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C06E04D" w14:textId="77777777" w:rsidR="0059245F" w:rsidRPr="005828B7" w:rsidRDefault="0059245F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7ED794C1" w14:textId="6E9F3A9E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Цель 4. Сохранение и укрепление здоровья населения Арамильского городского округа и увеличение продолжительности жизни на основе создания системы формирования здорового образа жизни</w:t>
            </w:r>
            <w:r w:rsidR="00BC5532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12057BCE" w14:textId="77777777" w:rsidTr="00DA403A">
        <w:trPr>
          <w:trHeight w:val="1320"/>
        </w:trPr>
        <w:tc>
          <w:tcPr>
            <w:tcW w:w="285" w:type="dxa"/>
          </w:tcPr>
          <w:p w14:paraId="5C421800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E9F8F10" w14:textId="77777777" w:rsidR="0059245F" w:rsidRPr="005828B7" w:rsidRDefault="0059245F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7A405B8F" w14:textId="34FFC0F6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Задача 4.1. Повышение мотивации к ведению здорового образа жизни и уровня информированности граждан по вопросам сохранения и укрепления здоровья</w:t>
            </w:r>
            <w:r w:rsidR="00BC5532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7887582C" w14:textId="77777777" w:rsidTr="00DA403A">
        <w:trPr>
          <w:trHeight w:val="990"/>
        </w:trPr>
        <w:tc>
          <w:tcPr>
            <w:tcW w:w="285" w:type="dxa"/>
          </w:tcPr>
          <w:p w14:paraId="776B553D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BB20955" w14:textId="77777777" w:rsidR="0059245F" w:rsidRPr="005828B7" w:rsidRDefault="0059245F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281CEB9B" w14:textId="529A7329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Задача 4.2. Реализация комплекса мер по ограничению потребления табака и профилактике табакокурения</w:t>
            </w:r>
            <w:r w:rsidR="00BC5532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185E718A" w14:textId="77777777" w:rsidTr="00DA403A">
        <w:trPr>
          <w:trHeight w:val="1005"/>
        </w:trPr>
        <w:tc>
          <w:tcPr>
            <w:tcW w:w="285" w:type="dxa"/>
          </w:tcPr>
          <w:p w14:paraId="7B4E7908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C861B39" w14:textId="77777777" w:rsidR="0059245F" w:rsidRPr="005828B7" w:rsidRDefault="0059245F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0FCF222A" w14:textId="0A40C4EA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Задача 4.3. Реализация мероприятий по улучшению качества питания различных групп населения</w:t>
            </w:r>
            <w:r w:rsidR="00BC5532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2284DB52" w14:textId="77777777" w:rsidTr="00DA403A">
        <w:trPr>
          <w:trHeight w:val="675"/>
        </w:trPr>
        <w:tc>
          <w:tcPr>
            <w:tcW w:w="285" w:type="dxa"/>
          </w:tcPr>
          <w:p w14:paraId="7A366B29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4B9EE4C" w14:textId="77777777" w:rsidR="0059245F" w:rsidRPr="005828B7" w:rsidRDefault="0059245F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3BF78A63" w14:textId="71CEF063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Задача 4.4. Снижение потребления алкогольной продукции на душу населения</w:t>
            </w:r>
            <w:r w:rsidR="00BC5532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79B851BD" w14:textId="77777777" w:rsidTr="00DA403A">
        <w:trPr>
          <w:trHeight w:val="1335"/>
        </w:trPr>
        <w:tc>
          <w:tcPr>
            <w:tcW w:w="285" w:type="dxa"/>
          </w:tcPr>
          <w:p w14:paraId="5DDEAD15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2A2E5BB" w14:textId="77777777" w:rsidR="0059245F" w:rsidRPr="005828B7" w:rsidRDefault="005828B7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"/>
                <w:rFonts w:ascii="Liberation Serif" w:eastAsia="Calibri" w:hAnsi="Liberation Serif" w:cs="Liberation Serif"/>
              </w:rPr>
              <w:t>Перечень подпрограмм муниципальной программы (при их наличии)</w:t>
            </w:r>
          </w:p>
        </w:tc>
        <w:tc>
          <w:tcPr>
            <w:tcW w:w="6241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7E540E5F" w14:textId="2AE90CB0" w:rsidR="0059245F" w:rsidRPr="005828B7" w:rsidRDefault="005828B7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2"/>
                <w:rFonts w:ascii="Liberation Serif" w:eastAsia="Calibri" w:hAnsi="Liberation Serif" w:cs="Liberation Serif"/>
              </w:rPr>
              <w:t xml:space="preserve">1. «Предупреждение возникновения, распространения инфекционных заболеваний, управляемых средствами </w:t>
            </w:r>
            <w:r w:rsidR="00DC0D9D">
              <w:rPr>
                <w:rStyle w:val="CharacterStyle2"/>
                <w:rFonts w:ascii="Liberation Serif" w:eastAsia="Calibri" w:hAnsi="Liberation Serif" w:cs="Liberation Serif"/>
              </w:rPr>
              <w:t>специфической профилактики»</w:t>
            </w:r>
            <w:r w:rsidR="00BC5532">
              <w:rPr>
                <w:rStyle w:val="CharacterStyle2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222B919A" w14:textId="77777777" w:rsidTr="00DA403A">
        <w:trPr>
          <w:trHeight w:val="785"/>
        </w:trPr>
        <w:tc>
          <w:tcPr>
            <w:tcW w:w="285" w:type="dxa"/>
          </w:tcPr>
          <w:p w14:paraId="2F24A9FC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C99F8CC" w14:textId="77777777" w:rsidR="0059245F" w:rsidRPr="005828B7" w:rsidRDefault="0059245F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29EA7231" w14:textId="49988631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 xml:space="preserve">2. </w:t>
            </w:r>
            <w:r w:rsidR="00DC0D9D">
              <w:rPr>
                <w:rStyle w:val="CharacterStyle5"/>
                <w:rFonts w:ascii="Liberation Serif" w:eastAsia="Calibri" w:hAnsi="Liberation Serif" w:cs="Liberation Serif"/>
              </w:rPr>
              <w:t>«</w:t>
            </w: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Профилактика ВИЧ-инфекции, туберкулеза и других социально значимых заболеваний</w:t>
            </w:r>
            <w:r w:rsidR="00DC0D9D">
              <w:rPr>
                <w:rStyle w:val="CharacterStyle5"/>
                <w:rFonts w:ascii="Liberation Serif" w:eastAsia="Calibri" w:hAnsi="Liberation Serif" w:cs="Liberation Serif"/>
              </w:rPr>
              <w:t>»</w:t>
            </w:r>
            <w:r w:rsidR="00BC5532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3FDF8017" w14:textId="77777777" w:rsidTr="00DA403A">
        <w:trPr>
          <w:trHeight w:val="675"/>
        </w:trPr>
        <w:tc>
          <w:tcPr>
            <w:tcW w:w="285" w:type="dxa"/>
          </w:tcPr>
          <w:p w14:paraId="7C7D8594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67A674A" w14:textId="77777777" w:rsidR="0059245F" w:rsidRPr="005828B7" w:rsidRDefault="0059245F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50D96AB5" w14:textId="7B60DFDC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3. «Противодействие распространению наркомании»</w:t>
            </w:r>
            <w:r w:rsidR="00BC5532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1D93248B" w14:textId="77777777" w:rsidTr="00DA403A">
        <w:trPr>
          <w:trHeight w:val="675"/>
        </w:trPr>
        <w:tc>
          <w:tcPr>
            <w:tcW w:w="285" w:type="dxa"/>
          </w:tcPr>
          <w:p w14:paraId="0174A0A9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24431CF" w14:textId="77777777" w:rsidR="0059245F" w:rsidRPr="005828B7" w:rsidRDefault="0059245F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3D37B7CE" w14:textId="4E7907DD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4. «Формирование здорового образа жизни у населения»</w:t>
            </w:r>
            <w:r w:rsidR="00BC5532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48822966" w14:textId="77777777" w:rsidTr="00DA403A">
        <w:trPr>
          <w:trHeight w:val="1300"/>
        </w:trPr>
        <w:tc>
          <w:tcPr>
            <w:tcW w:w="285" w:type="dxa"/>
          </w:tcPr>
          <w:p w14:paraId="30ED9FA5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7124ACB" w14:textId="77777777" w:rsidR="0059245F" w:rsidRPr="005828B7" w:rsidRDefault="005828B7">
            <w:pPr>
              <w:pStyle w:val="ParagraphStyle7"/>
              <w:rPr>
                <w:rStyle w:val="CharacterStyle7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7"/>
                <w:rFonts w:ascii="Liberation Serif" w:eastAsia="Calibri" w:hAnsi="Liberation Serif" w:cs="Liberation Serif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241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03CC1D06" w14:textId="142F7664" w:rsidR="0059245F" w:rsidRPr="005828B7" w:rsidRDefault="005828B7">
            <w:pPr>
              <w:pStyle w:val="ParagraphStyle8"/>
              <w:rPr>
                <w:rStyle w:val="CharacterStyle8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8"/>
                <w:rFonts w:ascii="Liberation Serif" w:eastAsia="Calibri" w:hAnsi="Liberation Serif" w:cs="Liberation Serif"/>
              </w:rPr>
              <w:t>1. Доля лиц, прошедших вакцинацию, а также иммунодиагностику, от общего количества лиц, подлежащих вакцинопр</w:t>
            </w:r>
            <w:r w:rsidR="00A25351">
              <w:rPr>
                <w:rStyle w:val="CharacterStyle8"/>
                <w:rFonts w:ascii="Liberation Serif" w:eastAsia="Calibri" w:hAnsi="Liberation Serif" w:cs="Liberation Serif"/>
              </w:rPr>
              <w:t>офилактике и иммунодиагностике</w:t>
            </w:r>
            <w:r w:rsidR="00BC5532">
              <w:rPr>
                <w:rStyle w:val="CharacterStyle8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6C0FE910" w14:textId="77777777" w:rsidTr="00DA403A">
        <w:trPr>
          <w:trHeight w:val="1005"/>
        </w:trPr>
        <w:tc>
          <w:tcPr>
            <w:tcW w:w="285" w:type="dxa"/>
          </w:tcPr>
          <w:p w14:paraId="447B0D10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FB104F1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05175B22" w14:textId="7BDD8A47" w:rsidR="0059245F" w:rsidRPr="005828B7" w:rsidRDefault="005828B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0"/>
                <w:rFonts w:ascii="Liberation Serif" w:eastAsia="Calibri" w:hAnsi="Liberation Serif" w:cs="Liberation Serif"/>
              </w:rPr>
              <w:t>2. Уровень информированности населения по проблеме иммунопрофилактики инфекционных заболеваний</w:t>
            </w:r>
            <w:r w:rsidR="00BC5532">
              <w:rPr>
                <w:rStyle w:val="CharacterStyle10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4A3119E3" w14:textId="77777777" w:rsidTr="00DA403A">
        <w:trPr>
          <w:trHeight w:val="690"/>
        </w:trPr>
        <w:tc>
          <w:tcPr>
            <w:tcW w:w="285" w:type="dxa"/>
          </w:tcPr>
          <w:p w14:paraId="396CF01E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344788E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14D1A845" w14:textId="7D0ECF95" w:rsidR="0059245F" w:rsidRPr="005828B7" w:rsidRDefault="005828B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0"/>
                <w:rFonts w:ascii="Liberation Serif" w:eastAsia="Calibri" w:hAnsi="Liberation Serif" w:cs="Liberation Serif"/>
              </w:rPr>
              <w:t>3. Уровень распространенности ВИЧ-инфекции среди населения</w:t>
            </w:r>
            <w:r w:rsidR="00BC5532">
              <w:rPr>
                <w:rStyle w:val="CharacterStyle10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194CD158" w14:textId="77777777" w:rsidTr="00DA403A">
        <w:trPr>
          <w:trHeight w:val="675"/>
        </w:trPr>
        <w:tc>
          <w:tcPr>
            <w:tcW w:w="285" w:type="dxa"/>
          </w:tcPr>
          <w:p w14:paraId="58BAE37E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4B6444C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2F66E430" w14:textId="3C3E88D5" w:rsidR="0059245F" w:rsidRPr="005828B7" w:rsidRDefault="005828B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0"/>
                <w:rFonts w:ascii="Liberation Serif" w:eastAsia="Calibri" w:hAnsi="Liberation Serif" w:cs="Liberation Serif"/>
              </w:rPr>
              <w:t>4. Уровень распространенности туберкулеза среди населения</w:t>
            </w:r>
            <w:r w:rsidR="00BC5532">
              <w:rPr>
                <w:rStyle w:val="CharacterStyle10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196FAE08" w14:textId="77777777" w:rsidTr="00DA403A">
        <w:trPr>
          <w:trHeight w:val="744"/>
        </w:trPr>
        <w:tc>
          <w:tcPr>
            <w:tcW w:w="285" w:type="dxa"/>
          </w:tcPr>
          <w:p w14:paraId="3307D085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DD756F5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592FCA45" w14:textId="4614170A" w:rsidR="0059245F" w:rsidRPr="005828B7" w:rsidRDefault="005828B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0"/>
                <w:rFonts w:ascii="Liberation Serif" w:eastAsia="Calibri" w:hAnsi="Liberation Serif" w:cs="Liberation Serif"/>
              </w:rPr>
              <w:t>5. Охват медицинским освидетельствованием на ВИЧ-инфекцию населения</w:t>
            </w:r>
            <w:r w:rsidR="00BC5532">
              <w:rPr>
                <w:rStyle w:val="CharacterStyle10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38FA018D" w14:textId="77777777" w:rsidTr="00DA403A">
        <w:trPr>
          <w:trHeight w:val="690"/>
        </w:trPr>
        <w:tc>
          <w:tcPr>
            <w:tcW w:w="285" w:type="dxa"/>
          </w:tcPr>
          <w:p w14:paraId="6C743122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08DE973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1F41C39C" w14:textId="0BC4B54D" w:rsidR="0059245F" w:rsidRPr="005828B7" w:rsidRDefault="005828B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0"/>
                <w:rFonts w:ascii="Liberation Serif" w:eastAsia="Calibri" w:hAnsi="Liberation Serif" w:cs="Liberation Serif"/>
              </w:rPr>
              <w:t>6. Охват населения профилактическими осмотрами на туберкулез</w:t>
            </w:r>
            <w:r w:rsidR="00BC5532">
              <w:rPr>
                <w:rStyle w:val="CharacterStyle10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77951E0C" w14:textId="77777777" w:rsidTr="00DA403A">
        <w:trPr>
          <w:trHeight w:val="1335"/>
        </w:trPr>
        <w:tc>
          <w:tcPr>
            <w:tcW w:w="285" w:type="dxa"/>
          </w:tcPr>
          <w:p w14:paraId="6A1A5BCE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040E905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25382FF9" w14:textId="146BF636" w:rsidR="0059245F" w:rsidRPr="005828B7" w:rsidRDefault="005828B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0"/>
                <w:rFonts w:ascii="Liberation Serif" w:eastAsia="Calibri" w:hAnsi="Liberation Serif" w:cs="Liberation Serif"/>
              </w:rPr>
              <w:t>7. Уровень информированности населения в возрасте 18-49 лет по вопросам ВИЧ-инфекции, туберкулеза и других социально значимых заболеваний</w:t>
            </w:r>
            <w:r w:rsidR="00BC5532">
              <w:rPr>
                <w:rStyle w:val="CharacterStyle10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5E9C86C3" w14:textId="77777777" w:rsidTr="00DA403A">
        <w:trPr>
          <w:trHeight w:val="690"/>
        </w:trPr>
        <w:tc>
          <w:tcPr>
            <w:tcW w:w="285" w:type="dxa"/>
          </w:tcPr>
          <w:p w14:paraId="2EAEB436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F444D36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7A530966" w14:textId="6A20C26D" w:rsidR="0059245F" w:rsidRPr="005828B7" w:rsidRDefault="005828B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0"/>
                <w:rFonts w:ascii="Liberation Serif" w:eastAsia="Calibri" w:hAnsi="Liberation Serif" w:cs="Liberation Serif"/>
              </w:rPr>
              <w:t>8. Доля лиц, информированных по вопросам здорового образа жизни</w:t>
            </w:r>
            <w:r w:rsidR="00BC5532">
              <w:rPr>
                <w:rStyle w:val="CharacterStyle10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61192FE2" w14:textId="77777777" w:rsidTr="00DA403A">
        <w:trPr>
          <w:trHeight w:val="360"/>
        </w:trPr>
        <w:tc>
          <w:tcPr>
            <w:tcW w:w="285" w:type="dxa"/>
          </w:tcPr>
          <w:p w14:paraId="35EAD8A8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D867B80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7B3CA880" w14:textId="4E05BC31" w:rsidR="0059245F" w:rsidRPr="005828B7" w:rsidRDefault="005828B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0"/>
                <w:rFonts w:ascii="Liberation Serif" w:eastAsia="Calibri" w:hAnsi="Liberation Serif" w:cs="Liberation Serif"/>
              </w:rPr>
              <w:t>9. Доля курящего населения</w:t>
            </w:r>
            <w:r w:rsidR="00BC5532">
              <w:rPr>
                <w:rStyle w:val="CharacterStyle10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403FD513" w14:textId="77777777" w:rsidTr="00DA403A">
        <w:trPr>
          <w:trHeight w:val="471"/>
        </w:trPr>
        <w:tc>
          <w:tcPr>
            <w:tcW w:w="285" w:type="dxa"/>
          </w:tcPr>
          <w:p w14:paraId="1E4ED4D5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147C027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48A36AAA" w14:textId="4D11958B" w:rsidR="0059245F" w:rsidRPr="005828B7" w:rsidRDefault="005828B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0"/>
                <w:rFonts w:ascii="Liberation Serif" w:eastAsia="Calibri" w:hAnsi="Liberation Serif" w:cs="Liberation Serif"/>
              </w:rPr>
              <w:t>10. Доля лиц, приверженных здоровому питанию</w:t>
            </w:r>
            <w:r w:rsidR="00BC5532">
              <w:rPr>
                <w:rStyle w:val="CharacterStyle10"/>
                <w:rFonts w:ascii="Liberation Serif" w:eastAsia="Calibri" w:hAnsi="Liberation Serif" w:cs="Liberation Serif"/>
              </w:rPr>
              <w:t>.</w:t>
            </w:r>
          </w:p>
        </w:tc>
      </w:tr>
      <w:tr w:rsidR="0059245F" w:rsidRPr="005828B7" w14:paraId="6CA21BC4" w14:textId="77777777" w:rsidTr="00DA403A">
        <w:trPr>
          <w:trHeight w:val="360"/>
        </w:trPr>
        <w:tc>
          <w:tcPr>
            <w:tcW w:w="285" w:type="dxa"/>
          </w:tcPr>
          <w:p w14:paraId="6BDE0128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EDF51C5" w14:textId="77777777" w:rsidR="0059245F" w:rsidRPr="005828B7" w:rsidRDefault="005828B7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"/>
                <w:rFonts w:ascii="Liberation Serif" w:eastAsia="Calibri" w:hAnsi="Liberation Serif" w:cs="Liberation Serif"/>
              </w:rPr>
              <w:t>Обьем финансирования</w:t>
            </w:r>
          </w:p>
        </w:tc>
        <w:tc>
          <w:tcPr>
            <w:tcW w:w="6241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1850BE52" w14:textId="77777777" w:rsidR="0059245F" w:rsidRPr="005828B7" w:rsidRDefault="005828B7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2"/>
                <w:rFonts w:ascii="Liberation Serif" w:eastAsia="Calibri" w:hAnsi="Liberation Serif" w:cs="Liberation Serif"/>
              </w:rPr>
              <w:t>ВСЕГО:</w:t>
            </w:r>
          </w:p>
        </w:tc>
      </w:tr>
      <w:tr w:rsidR="0059245F" w:rsidRPr="005828B7" w14:paraId="5022D8C4" w14:textId="77777777" w:rsidTr="00DA403A">
        <w:trPr>
          <w:trHeight w:val="360"/>
        </w:trPr>
        <w:tc>
          <w:tcPr>
            <w:tcW w:w="285" w:type="dxa"/>
          </w:tcPr>
          <w:p w14:paraId="22100F16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D1F9396" w14:textId="77777777" w:rsidR="0059245F" w:rsidRPr="005828B7" w:rsidRDefault="005828B7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6"/>
                <w:rFonts w:ascii="Liberation Serif" w:eastAsia="Calibri" w:hAnsi="Liberation Serif" w:cs="Liberation Serif"/>
              </w:rPr>
              <w:t>муниципальной</w:t>
            </w: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1F6DBE1B" w14:textId="618C07CF" w:rsidR="0059245F" w:rsidRPr="005828B7" w:rsidRDefault="008A0BEF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>
              <w:rPr>
                <w:rStyle w:val="CharacterStyle5"/>
                <w:rFonts w:ascii="Liberation Serif" w:eastAsia="Calibri" w:hAnsi="Liberation Serif" w:cs="Liberation Serif"/>
              </w:rPr>
              <w:t>1</w:t>
            </w:r>
            <w:r w:rsidR="00C5378B">
              <w:rPr>
                <w:rStyle w:val="CharacterStyle5"/>
                <w:rFonts w:ascii="Liberation Serif" w:eastAsia="Calibri" w:hAnsi="Liberation Serif" w:cs="Liberation Serif"/>
              </w:rPr>
              <w:t>6</w:t>
            </w:r>
            <w:r>
              <w:rPr>
                <w:rStyle w:val="CharacterStyle5"/>
                <w:rFonts w:ascii="Liberation Serif" w:eastAsia="Calibri" w:hAnsi="Liberation Serif" w:cs="Liberation Serif"/>
              </w:rPr>
              <w:t>1</w:t>
            </w:r>
            <w:r w:rsidR="005828B7" w:rsidRPr="005828B7">
              <w:rPr>
                <w:rStyle w:val="CharacterStyle5"/>
                <w:rFonts w:ascii="Liberation Serif" w:eastAsia="Calibri" w:hAnsi="Liberation Serif" w:cs="Liberation Serif"/>
              </w:rPr>
              <w:t>,</w:t>
            </w:r>
            <w:r>
              <w:rPr>
                <w:rStyle w:val="CharacterStyle5"/>
                <w:rFonts w:ascii="Liberation Serif" w:eastAsia="Calibri" w:hAnsi="Liberation Serif" w:cs="Liberation Serif"/>
              </w:rPr>
              <w:t>3</w:t>
            </w:r>
            <w:r w:rsidR="005828B7" w:rsidRPr="005828B7">
              <w:rPr>
                <w:rStyle w:val="CharacterStyle5"/>
                <w:rFonts w:ascii="Liberation Serif" w:eastAsia="Calibri" w:hAnsi="Liberation Serif" w:cs="Liberation Serif"/>
              </w:rPr>
              <w:t xml:space="preserve"> тыс. рублей</w:t>
            </w:r>
          </w:p>
        </w:tc>
      </w:tr>
      <w:tr w:rsidR="0059245F" w:rsidRPr="005828B7" w14:paraId="6B127A3B" w14:textId="77777777" w:rsidTr="00DA403A">
        <w:trPr>
          <w:trHeight w:val="360"/>
        </w:trPr>
        <w:tc>
          <w:tcPr>
            <w:tcW w:w="285" w:type="dxa"/>
          </w:tcPr>
          <w:p w14:paraId="63E2B191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AC2E3C4" w14:textId="77777777" w:rsidR="0059245F" w:rsidRPr="005828B7" w:rsidRDefault="005828B7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6"/>
                <w:rFonts w:ascii="Liberation Serif" w:eastAsia="Calibri" w:hAnsi="Liberation Serif" w:cs="Liberation Serif"/>
              </w:rPr>
              <w:t>программы по годам</w:t>
            </w: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71A892BE" w14:textId="77777777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в том числе:</w:t>
            </w:r>
          </w:p>
        </w:tc>
      </w:tr>
      <w:tr w:rsidR="0059245F" w:rsidRPr="005828B7" w14:paraId="47AB8D03" w14:textId="77777777" w:rsidTr="00DA403A">
        <w:trPr>
          <w:trHeight w:val="1650"/>
        </w:trPr>
        <w:tc>
          <w:tcPr>
            <w:tcW w:w="285" w:type="dxa"/>
          </w:tcPr>
          <w:p w14:paraId="3EE82956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B86A47A" w14:textId="77777777" w:rsidR="0059245F" w:rsidRPr="005828B7" w:rsidRDefault="005828B7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6"/>
                <w:rFonts w:ascii="Liberation Serif" w:eastAsia="Calibri" w:hAnsi="Liberation Serif" w:cs="Liberation Serif"/>
              </w:rPr>
              <w:t>реализации, тыс. рублей</w:t>
            </w: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3C87E1C8" w14:textId="77777777" w:rsidR="00242315" w:rsidRPr="00242315" w:rsidRDefault="005828B7" w:rsidP="00242315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 xml:space="preserve">2024 год - 26,0 тыс. рублей, </w:t>
            </w: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br/>
            </w:r>
            <w:r w:rsidR="00242315" w:rsidRPr="00242315">
              <w:rPr>
                <w:rStyle w:val="CharacterStyle5"/>
                <w:rFonts w:ascii="Liberation Serif" w:eastAsia="Calibri" w:hAnsi="Liberation Serif" w:cs="Liberation Serif"/>
              </w:rPr>
              <w:t>2025 год - 75,7 тыс. рублей,</w:t>
            </w:r>
          </w:p>
          <w:p w14:paraId="43ED7EB6" w14:textId="77777777" w:rsidR="00242315" w:rsidRPr="00242315" w:rsidRDefault="00242315" w:rsidP="00242315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42315">
              <w:rPr>
                <w:rStyle w:val="CharacterStyle5"/>
                <w:rFonts w:ascii="Liberation Serif" w:eastAsia="Calibri" w:hAnsi="Liberation Serif" w:cs="Liberation Serif"/>
              </w:rPr>
              <w:t>2026 год - 0,0 тыс. рублей,</w:t>
            </w:r>
          </w:p>
          <w:p w14:paraId="0922E9C8" w14:textId="77777777" w:rsidR="00242315" w:rsidRPr="00242315" w:rsidRDefault="00242315" w:rsidP="00242315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42315">
              <w:rPr>
                <w:rStyle w:val="CharacterStyle5"/>
                <w:rFonts w:ascii="Liberation Serif" w:eastAsia="Calibri" w:hAnsi="Liberation Serif" w:cs="Liberation Serif"/>
              </w:rPr>
              <w:t>2027 год - 29,8 тыс. рублей,</w:t>
            </w:r>
          </w:p>
          <w:p w14:paraId="2760CD2A" w14:textId="1B6F5315" w:rsidR="0059245F" w:rsidRPr="005828B7" w:rsidRDefault="00242315" w:rsidP="00242315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42315">
              <w:rPr>
                <w:rStyle w:val="CharacterStyle5"/>
                <w:rFonts w:ascii="Liberation Serif" w:eastAsia="Calibri" w:hAnsi="Liberation Serif" w:cs="Liberation Serif"/>
              </w:rPr>
              <w:t>2028 год - 29,8 тыс. рублей</w:t>
            </w:r>
          </w:p>
        </w:tc>
      </w:tr>
      <w:tr w:rsidR="0059245F" w:rsidRPr="005828B7" w14:paraId="706C9FF9" w14:textId="77777777" w:rsidTr="00DA403A">
        <w:trPr>
          <w:trHeight w:val="360"/>
        </w:trPr>
        <w:tc>
          <w:tcPr>
            <w:tcW w:w="285" w:type="dxa"/>
          </w:tcPr>
          <w:p w14:paraId="1B4D943E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A3CD46F" w14:textId="77777777" w:rsidR="0059245F" w:rsidRPr="005828B7" w:rsidRDefault="0059245F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5AAE6BDB" w14:textId="77777777" w:rsidR="0059245F" w:rsidRPr="005828B7" w:rsidRDefault="005828B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5"/>
                <w:rFonts w:ascii="Liberation Serif" w:eastAsia="Calibri" w:hAnsi="Liberation Serif" w:cs="Liberation Serif"/>
              </w:rPr>
              <w:t>из них:</w:t>
            </w:r>
          </w:p>
        </w:tc>
      </w:tr>
      <w:tr w:rsidR="0059245F" w:rsidRPr="005828B7" w14:paraId="75DF7405" w14:textId="77777777" w:rsidTr="00DA403A">
        <w:trPr>
          <w:trHeight w:val="360"/>
        </w:trPr>
        <w:tc>
          <w:tcPr>
            <w:tcW w:w="285" w:type="dxa"/>
          </w:tcPr>
          <w:p w14:paraId="1242177C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C8BA5A0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645D99BA" w14:textId="77777777" w:rsidR="0059245F" w:rsidRPr="005828B7" w:rsidRDefault="005828B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0"/>
                <w:rFonts w:ascii="Liberation Serif" w:eastAsia="Calibri" w:hAnsi="Liberation Serif" w:cs="Liberation Serif"/>
              </w:rPr>
              <w:t>областной бюджет</w:t>
            </w:r>
          </w:p>
        </w:tc>
      </w:tr>
      <w:tr w:rsidR="0059245F" w:rsidRPr="005828B7" w14:paraId="0D35E4A9" w14:textId="77777777" w:rsidTr="00DA403A">
        <w:trPr>
          <w:trHeight w:val="360"/>
        </w:trPr>
        <w:tc>
          <w:tcPr>
            <w:tcW w:w="285" w:type="dxa"/>
          </w:tcPr>
          <w:p w14:paraId="1872E2E6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A77476F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1CFC1171" w14:textId="77777777" w:rsidR="0059245F" w:rsidRPr="005828B7" w:rsidRDefault="005828B7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t>0,0 тыс. рублей</w:t>
            </w:r>
          </w:p>
        </w:tc>
      </w:tr>
      <w:tr w:rsidR="0059245F" w:rsidRPr="005828B7" w14:paraId="31FBEC9A" w14:textId="77777777" w:rsidTr="00DA403A">
        <w:trPr>
          <w:trHeight w:val="360"/>
        </w:trPr>
        <w:tc>
          <w:tcPr>
            <w:tcW w:w="285" w:type="dxa"/>
          </w:tcPr>
          <w:p w14:paraId="6194CE09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4B11A6B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394F4AF8" w14:textId="77777777" w:rsidR="0059245F" w:rsidRPr="005828B7" w:rsidRDefault="005828B7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t>в том числе:</w:t>
            </w:r>
          </w:p>
        </w:tc>
      </w:tr>
      <w:tr w:rsidR="0059245F" w:rsidRPr="005828B7" w14:paraId="33C90FA9" w14:textId="77777777" w:rsidTr="00DA403A">
        <w:trPr>
          <w:trHeight w:val="1680"/>
        </w:trPr>
        <w:tc>
          <w:tcPr>
            <w:tcW w:w="285" w:type="dxa"/>
          </w:tcPr>
          <w:p w14:paraId="28B0A7FD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C2958CC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79405350" w14:textId="3E153C4C" w:rsidR="0059245F" w:rsidRPr="005828B7" w:rsidRDefault="005828B7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t xml:space="preserve">2024 год - 0,0 тыс. рублей, </w:t>
            </w: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br/>
              <w:t xml:space="preserve">2025 год - 0,0 тыс. рублей, </w:t>
            </w: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br/>
              <w:t xml:space="preserve">2026 год - 0,0 тыс. рублей, </w:t>
            </w: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br/>
              <w:t xml:space="preserve">2027 год - 0,0 тыс. рублей, </w:t>
            </w: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br/>
              <w:t>2028 год - 0,0 тыс. рублей</w:t>
            </w:r>
          </w:p>
        </w:tc>
      </w:tr>
      <w:tr w:rsidR="0059245F" w:rsidRPr="005828B7" w14:paraId="40DAEBD1" w14:textId="77777777" w:rsidTr="00DA403A">
        <w:trPr>
          <w:trHeight w:val="360"/>
        </w:trPr>
        <w:tc>
          <w:tcPr>
            <w:tcW w:w="285" w:type="dxa"/>
          </w:tcPr>
          <w:p w14:paraId="436A99F1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BA07A54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0681E92C" w14:textId="77777777" w:rsidR="0059245F" w:rsidRPr="005828B7" w:rsidRDefault="005828B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0"/>
                <w:rFonts w:ascii="Liberation Serif" w:eastAsia="Calibri" w:hAnsi="Liberation Serif" w:cs="Liberation Serif"/>
              </w:rPr>
              <w:t>федеральный бюджет</w:t>
            </w:r>
          </w:p>
        </w:tc>
      </w:tr>
      <w:tr w:rsidR="0059245F" w:rsidRPr="005828B7" w14:paraId="689DF027" w14:textId="77777777" w:rsidTr="00DA403A">
        <w:trPr>
          <w:trHeight w:val="360"/>
        </w:trPr>
        <w:tc>
          <w:tcPr>
            <w:tcW w:w="285" w:type="dxa"/>
          </w:tcPr>
          <w:p w14:paraId="2995788F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63ED24D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1316B156" w14:textId="77777777" w:rsidR="0059245F" w:rsidRPr="005828B7" w:rsidRDefault="005828B7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t>0,0 тыс. рублей</w:t>
            </w:r>
          </w:p>
        </w:tc>
      </w:tr>
      <w:tr w:rsidR="0059245F" w:rsidRPr="005828B7" w14:paraId="6F25E72B" w14:textId="77777777" w:rsidTr="00DA403A">
        <w:trPr>
          <w:trHeight w:val="360"/>
        </w:trPr>
        <w:tc>
          <w:tcPr>
            <w:tcW w:w="285" w:type="dxa"/>
          </w:tcPr>
          <w:p w14:paraId="0E13060D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ADBDA32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2F4E6FDB" w14:textId="77777777" w:rsidR="0059245F" w:rsidRPr="005828B7" w:rsidRDefault="005828B7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t>в том числе:</w:t>
            </w:r>
          </w:p>
        </w:tc>
      </w:tr>
      <w:tr w:rsidR="0059245F" w:rsidRPr="005828B7" w14:paraId="30AF3D95" w14:textId="77777777" w:rsidTr="00DA403A">
        <w:trPr>
          <w:trHeight w:val="1665"/>
        </w:trPr>
        <w:tc>
          <w:tcPr>
            <w:tcW w:w="285" w:type="dxa"/>
          </w:tcPr>
          <w:p w14:paraId="1C2248D2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A505EDA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2853C4BD" w14:textId="77777777" w:rsidR="0059245F" w:rsidRPr="005828B7" w:rsidRDefault="005828B7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t xml:space="preserve">2024 год - 0,0 тыс. рублей, </w:t>
            </w: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br/>
              <w:t xml:space="preserve">2025 год - 0,0 тыс. рублей, </w:t>
            </w: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br/>
              <w:t xml:space="preserve">2026 год - 0,0 тыс. рублей, </w:t>
            </w: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br/>
              <w:t xml:space="preserve">2027 год - 0,0 тыс. рублей, </w:t>
            </w: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br/>
              <w:t>2028 год - 0,0 тыс. рублей</w:t>
            </w:r>
          </w:p>
        </w:tc>
      </w:tr>
      <w:tr w:rsidR="0059245F" w:rsidRPr="005828B7" w14:paraId="2E8D8D3F" w14:textId="77777777" w:rsidTr="00DA403A">
        <w:trPr>
          <w:trHeight w:val="360"/>
        </w:trPr>
        <w:tc>
          <w:tcPr>
            <w:tcW w:w="285" w:type="dxa"/>
          </w:tcPr>
          <w:p w14:paraId="4DDA5C70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D191053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55941F9C" w14:textId="77777777" w:rsidR="0059245F" w:rsidRPr="005828B7" w:rsidRDefault="005828B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0"/>
                <w:rFonts w:ascii="Liberation Serif" w:eastAsia="Calibri" w:hAnsi="Liberation Serif" w:cs="Liberation Serif"/>
              </w:rPr>
              <w:t>местный бюджет</w:t>
            </w:r>
          </w:p>
        </w:tc>
      </w:tr>
      <w:tr w:rsidR="0059245F" w:rsidRPr="005828B7" w14:paraId="39282724" w14:textId="77777777" w:rsidTr="00DA403A">
        <w:trPr>
          <w:trHeight w:val="360"/>
        </w:trPr>
        <w:tc>
          <w:tcPr>
            <w:tcW w:w="285" w:type="dxa"/>
          </w:tcPr>
          <w:p w14:paraId="0770811B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215ACC6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1491D1BE" w14:textId="1D4B839B" w:rsidR="0059245F" w:rsidRPr="005828B7" w:rsidRDefault="00242315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</w:rPr>
            </w:pPr>
            <w:r>
              <w:rPr>
                <w:rStyle w:val="CharacterStyle11"/>
                <w:rFonts w:ascii="Liberation Serif" w:eastAsia="Calibri" w:hAnsi="Liberation Serif" w:cs="Liberation Serif"/>
              </w:rPr>
              <w:t>1</w:t>
            </w:r>
            <w:r w:rsidR="002A7772">
              <w:rPr>
                <w:rStyle w:val="CharacterStyle11"/>
                <w:rFonts w:ascii="Liberation Serif" w:eastAsia="Calibri" w:hAnsi="Liberation Serif" w:cs="Liberation Serif"/>
              </w:rPr>
              <w:t>6</w:t>
            </w:r>
            <w:r>
              <w:rPr>
                <w:rStyle w:val="CharacterStyle11"/>
                <w:rFonts w:ascii="Liberation Serif" w:eastAsia="Calibri" w:hAnsi="Liberation Serif" w:cs="Liberation Serif"/>
              </w:rPr>
              <w:t>1</w:t>
            </w:r>
            <w:r w:rsidR="005828B7" w:rsidRPr="005828B7">
              <w:rPr>
                <w:rStyle w:val="CharacterStyle11"/>
                <w:rFonts w:ascii="Liberation Serif" w:eastAsia="Calibri" w:hAnsi="Liberation Serif" w:cs="Liberation Serif"/>
              </w:rPr>
              <w:t>,</w:t>
            </w:r>
            <w:r>
              <w:rPr>
                <w:rStyle w:val="CharacterStyle11"/>
                <w:rFonts w:ascii="Liberation Serif" w:eastAsia="Calibri" w:hAnsi="Liberation Serif" w:cs="Liberation Serif"/>
              </w:rPr>
              <w:t>3</w:t>
            </w:r>
            <w:r w:rsidR="005828B7" w:rsidRPr="005828B7">
              <w:rPr>
                <w:rStyle w:val="CharacterStyle11"/>
                <w:rFonts w:ascii="Liberation Serif" w:eastAsia="Calibri" w:hAnsi="Liberation Serif" w:cs="Liberation Serif"/>
              </w:rPr>
              <w:t xml:space="preserve"> тыс. рублей</w:t>
            </w:r>
          </w:p>
        </w:tc>
      </w:tr>
      <w:tr w:rsidR="0059245F" w:rsidRPr="005828B7" w14:paraId="0730EB9C" w14:textId="77777777" w:rsidTr="00DA403A">
        <w:trPr>
          <w:trHeight w:val="360"/>
        </w:trPr>
        <w:tc>
          <w:tcPr>
            <w:tcW w:w="285" w:type="dxa"/>
          </w:tcPr>
          <w:p w14:paraId="547254A3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125D2C6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6313BC6F" w14:textId="77777777" w:rsidR="0059245F" w:rsidRPr="005828B7" w:rsidRDefault="005828B7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t>в том числе:</w:t>
            </w:r>
          </w:p>
        </w:tc>
      </w:tr>
      <w:tr w:rsidR="0059245F" w:rsidRPr="005828B7" w14:paraId="69244C43" w14:textId="77777777" w:rsidTr="00DA403A">
        <w:trPr>
          <w:trHeight w:val="1665"/>
        </w:trPr>
        <w:tc>
          <w:tcPr>
            <w:tcW w:w="285" w:type="dxa"/>
          </w:tcPr>
          <w:p w14:paraId="7ACB67C1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8585E22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3A04CC65" w14:textId="77777777" w:rsidR="00242315" w:rsidRPr="00242315" w:rsidRDefault="005828B7" w:rsidP="00242315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t xml:space="preserve">2024 год - 26,0 тыс. рублей, </w:t>
            </w: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br/>
            </w:r>
            <w:r w:rsidR="00242315" w:rsidRPr="00242315">
              <w:rPr>
                <w:rStyle w:val="CharacterStyle11"/>
                <w:rFonts w:ascii="Liberation Serif" w:eastAsia="Calibri" w:hAnsi="Liberation Serif" w:cs="Liberation Serif"/>
              </w:rPr>
              <w:t>2025 год - 75,7 тыс. рублей,</w:t>
            </w:r>
          </w:p>
          <w:p w14:paraId="6522129C" w14:textId="77777777" w:rsidR="00242315" w:rsidRPr="00242315" w:rsidRDefault="00242315" w:rsidP="00242315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</w:rPr>
            </w:pPr>
            <w:r w:rsidRPr="00242315">
              <w:rPr>
                <w:rStyle w:val="CharacterStyle11"/>
                <w:rFonts w:ascii="Liberation Serif" w:eastAsia="Calibri" w:hAnsi="Liberation Serif" w:cs="Liberation Serif"/>
              </w:rPr>
              <w:t>2026 год - 0,0 тыс. рублей,</w:t>
            </w:r>
          </w:p>
          <w:p w14:paraId="6730D54B" w14:textId="77777777" w:rsidR="00242315" w:rsidRPr="00242315" w:rsidRDefault="00242315" w:rsidP="00242315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</w:rPr>
            </w:pPr>
            <w:r w:rsidRPr="00242315">
              <w:rPr>
                <w:rStyle w:val="CharacterStyle11"/>
                <w:rFonts w:ascii="Liberation Serif" w:eastAsia="Calibri" w:hAnsi="Liberation Serif" w:cs="Liberation Serif"/>
              </w:rPr>
              <w:t>2027 год - 29,8 тыс. рублей,</w:t>
            </w:r>
          </w:p>
          <w:p w14:paraId="2120247B" w14:textId="57738A4B" w:rsidR="0059245F" w:rsidRPr="005828B7" w:rsidRDefault="00242315" w:rsidP="00242315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</w:rPr>
            </w:pPr>
            <w:r w:rsidRPr="00242315">
              <w:rPr>
                <w:rStyle w:val="CharacterStyle11"/>
                <w:rFonts w:ascii="Liberation Serif" w:eastAsia="Calibri" w:hAnsi="Liberation Serif" w:cs="Liberation Serif"/>
              </w:rPr>
              <w:t>2028 год - 29,8 тыс. рублей</w:t>
            </w:r>
          </w:p>
        </w:tc>
      </w:tr>
      <w:tr w:rsidR="0059245F" w:rsidRPr="005828B7" w14:paraId="5DA73306" w14:textId="77777777" w:rsidTr="00DA403A">
        <w:trPr>
          <w:trHeight w:val="360"/>
        </w:trPr>
        <w:tc>
          <w:tcPr>
            <w:tcW w:w="285" w:type="dxa"/>
          </w:tcPr>
          <w:p w14:paraId="308E8E6B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7FA5DCF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0AEDBE38" w14:textId="77777777" w:rsidR="0059245F" w:rsidRPr="005828B7" w:rsidRDefault="005828B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0"/>
                <w:rFonts w:ascii="Liberation Serif" w:eastAsia="Calibri" w:hAnsi="Liberation Serif" w:cs="Liberation Serif"/>
              </w:rPr>
              <w:t>внебюджетные источники</w:t>
            </w:r>
          </w:p>
        </w:tc>
      </w:tr>
      <w:tr w:rsidR="0059245F" w:rsidRPr="005828B7" w14:paraId="79D13A91" w14:textId="77777777" w:rsidTr="00DA403A">
        <w:trPr>
          <w:trHeight w:val="360"/>
        </w:trPr>
        <w:tc>
          <w:tcPr>
            <w:tcW w:w="285" w:type="dxa"/>
          </w:tcPr>
          <w:p w14:paraId="725D4E5C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940FD2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4B2F8A16" w14:textId="77777777" w:rsidR="0059245F" w:rsidRPr="005828B7" w:rsidRDefault="005828B7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t>0,0 тыс. рублей</w:t>
            </w:r>
          </w:p>
        </w:tc>
      </w:tr>
      <w:tr w:rsidR="0059245F" w:rsidRPr="005828B7" w14:paraId="652A8115" w14:textId="77777777" w:rsidTr="00DA403A">
        <w:trPr>
          <w:trHeight w:val="360"/>
        </w:trPr>
        <w:tc>
          <w:tcPr>
            <w:tcW w:w="285" w:type="dxa"/>
          </w:tcPr>
          <w:p w14:paraId="6AC0CA67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121C9D5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08489FE3" w14:textId="77777777" w:rsidR="0059245F" w:rsidRPr="005828B7" w:rsidRDefault="005828B7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t>в том числе:</w:t>
            </w:r>
          </w:p>
        </w:tc>
      </w:tr>
      <w:tr w:rsidR="0059245F" w:rsidRPr="005828B7" w14:paraId="60BD82E3" w14:textId="77777777" w:rsidTr="00DA403A">
        <w:trPr>
          <w:trHeight w:val="1665"/>
        </w:trPr>
        <w:tc>
          <w:tcPr>
            <w:tcW w:w="285" w:type="dxa"/>
          </w:tcPr>
          <w:p w14:paraId="2AA7021F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409283D" w14:textId="77777777" w:rsidR="0059245F" w:rsidRPr="005828B7" w:rsidRDefault="0059245F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4E59A937" w14:textId="77777777" w:rsidR="0059245F" w:rsidRPr="005828B7" w:rsidRDefault="005828B7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t xml:space="preserve">2024 год - 0,0 тыс. рублей, </w:t>
            </w: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br/>
              <w:t xml:space="preserve">2025 год - 0,0 тыс. рублей, </w:t>
            </w: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br/>
              <w:t xml:space="preserve">2026 год - 0,0 тыс. рублей, </w:t>
            </w: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br/>
              <w:t xml:space="preserve">2027 год - 0,0 тыс. рублей, </w:t>
            </w:r>
            <w:r w:rsidRPr="005828B7">
              <w:rPr>
                <w:rStyle w:val="CharacterStyle11"/>
                <w:rFonts w:ascii="Liberation Serif" w:eastAsia="Calibri" w:hAnsi="Liberation Serif" w:cs="Liberation Serif"/>
              </w:rPr>
              <w:br/>
              <w:t>2028 год - 0,0 тыс. рублей</w:t>
            </w:r>
          </w:p>
        </w:tc>
      </w:tr>
      <w:tr w:rsidR="0059245F" w:rsidRPr="005828B7" w14:paraId="2463D909" w14:textId="77777777" w:rsidTr="00DA403A">
        <w:trPr>
          <w:trHeight w:val="360"/>
        </w:trPr>
        <w:tc>
          <w:tcPr>
            <w:tcW w:w="285" w:type="dxa"/>
          </w:tcPr>
          <w:p w14:paraId="61532B7C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EB818E6" w14:textId="77777777" w:rsidR="0059245F" w:rsidRPr="005828B7" w:rsidRDefault="005828B7">
            <w:pPr>
              <w:pStyle w:val="ParagraphStyle7"/>
              <w:rPr>
                <w:rStyle w:val="CharacterStyle7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7"/>
                <w:rFonts w:ascii="Liberation Serif" w:eastAsia="Calibri" w:hAnsi="Liberation Serif" w:cs="Liberation Serif"/>
              </w:rPr>
              <w:t>Адрес размещения</w:t>
            </w:r>
          </w:p>
        </w:tc>
        <w:tc>
          <w:tcPr>
            <w:tcW w:w="6241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07A01C21" w14:textId="77777777" w:rsidR="0059245F" w:rsidRPr="005828B7" w:rsidRDefault="005828B7">
            <w:pPr>
              <w:pStyle w:val="ParagraphStyle8"/>
              <w:rPr>
                <w:rStyle w:val="CharacterStyle8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8"/>
                <w:rFonts w:ascii="Liberation Serif" w:eastAsia="Calibri" w:hAnsi="Liberation Serif" w:cs="Liberation Serif"/>
              </w:rPr>
              <w:t>www.aramilgo.ru</w:t>
            </w:r>
          </w:p>
        </w:tc>
      </w:tr>
      <w:tr w:rsidR="0059245F" w:rsidRPr="005828B7" w14:paraId="2EEE2A1F" w14:textId="77777777" w:rsidTr="00DA403A">
        <w:trPr>
          <w:trHeight w:val="360"/>
        </w:trPr>
        <w:tc>
          <w:tcPr>
            <w:tcW w:w="285" w:type="dxa"/>
          </w:tcPr>
          <w:p w14:paraId="2589E6D8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669A544" w14:textId="77777777" w:rsidR="0059245F" w:rsidRPr="005828B7" w:rsidRDefault="005828B7">
            <w:pPr>
              <w:pStyle w:val="ParagraphStyle12"/>
              <w:rPr>
                <w:rStyle w:val="CharacterStyle12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2"/>
                <w:rFonts w:ascii="Liberation Serif" w:eastAsia="Calibri" w:hAnsi="Liberation Serif" w:cs="Liberation Serif"/>
              </w:rPr>
              <w:t>муниципальной</w:t>
            </w: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0DF5EF68" w14:textId="77777777" w:rsidR="0059245F" w:rsidRPr="005828B7" w:rsidRDefault="0059245F">
            <w:pPr>
              <w:pStyle w:val="ParagraphStyle13"/>
              <w:rPr>
                <w:rStyle w:val="CharacterStyle13"/>
                <w:rFonts w:ascii="Liberation Serif" w:eastAsia="Calibri" w:hAnsi="Liberation Serif" w:cs="Liberation Serif"/>
              </w:rPr>
            </w:pPr>
          </w:p>
        </w:tc>
      </w:tr>
      <w:tr w:rsidR="0059245F" w:rsidRPr="005828B7" w14:paraId="6193A8D6" w14:textId="77777777" w:rsidTr="00DA403A">
        <w:trPr>
          <w:trHeight w:val="360"/>
        </w:trPr>
        <w:tc>
          <w:tcPr>
            <w:tcW w:w="285" w:type="dxa"/>
          </w:tcPr>
          <w:p w14:paraId="01D2A9BA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9C5FC78" w14:textId="77777777" w:rsidR="0059245F" w:rsidRPr="005828B7" w:rsidRDefault="005828B7">
            <w:pPr>
              <w:pStyle w:val="ParagraphStyle12"/>
              <w:rPr>
                <w:rStyle w:val="CharacterStyle12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2"/>
                <w:rFonts w:ascii="Liberation Serif" w:eastAsia="Calibri" w:hAnsi="Liberation Serif" w:cs="Liberation Serif"/>
              </w:rPr>
              <w:t>программы в</w:t>
            </w: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0B734E68" w14:textId="77777777" w:rsidR="0059245F" w:rsidRPr="005828B7" w:rsidRDefault="0059245F">
            <w:pPr>
              <w:pStyle w:val="ParagraphStyle13"/>
              <w:rPr>
                <w:rStyle w:val="CharacterStyle13"/>
                <w:rFonts w:ascii="Liberation Serif" w:eastAsia="Calibri" w:hAnsi="Liberation Serif" w:cs="Liberation Serif"/>
              </w:rPr>
            </w:pPr>
          </w:p>
        </w:tc>
      </w:tr>
      <w:tr w:rsidR="0059245F" w:rsidRPr="005828B7" w14:paraId="658D4320" w14:textId="77777777" w:rsidTr="00DA403A">
        <w:trPr>
          <w:trHeight w:val="360"/>
        </w:trPr>
        <w:tc>
          <w:tcPr>
            <w:tcW w:w="285" w:type="dxa"/>
          </w:tcPr>
          <w:p w14:paraId="78C10C1C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0FA7679" w14:textId="77777777" w:rsidR="0059245F" w:rsidRPr="005828B7" w:rsidRDefault="005828B7">
            <w:pPr>
              <w:pStyle w:val="ParagraphStyle12"/>
              <w:rPr>
                <w:rStyle w:val="CharacterStyle12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2"/>
                <w:rFonts w:ascii="Liberation Serif" w:eastAsia="Calibri" w:hAnsi="Liberation Serif" w:cs="Liberation Serif"/>
              </w:rPr>
              <w:t>информационно-</w:t>
            </w: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439FD3CD" w14:textId="77777777" w:rsidR="0059245F" w:rsidRPr="005828B7" w:rsidRDefault="0059245F">
            <w:pPr>
              <w:pStyle w:val="ParagraphStyle13"/>
              <w:rPr>
                <w:rStyle w:val="CharacterStyle13"/>
                <w:rFonts w:ascii="Liberation Serif" w:eastAsia="Calibri" w:hAnsi="Liberation Serif" w:cs="Liberation Serif"/>
              </w:rPr>
            </w:pPr>
          </w:p>
        </w:tc>
      </w:tr>
      <w:tr w:rsidR="0059245F" w:rsidRPr="005828B7" w14:paraId="10FD7E5A" w14:textId="77777777" w:rsidTr="00DA403A">
        <w:trPr>
          <w:trHeight w:val="360"/>
        </w:trPr>
        <w:tc>
          <w:tcPr>
            <w:tcW w:w="285" w:type="dxa"/>
          </w:tcPr>
          <w:p w14:paraId="775512CA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5BECC5E" w14:textId="77777777" w:rsidR="0059245F" w:rsidRPr="005828B7" w:rsidRDefault="005828B7">
            <w:pPr>
              <w:pStyle w:val="ParagraphStyle12"/>
              <w:rPr>
                <w:rStyle w:val="CharacterStyle12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2"/>
                <w:rFonts w:ascii="Liberation Serif" w:eastAsia="Calibri" w:hAnsi="Liberation Serif" w:cs="Liberation Serif"/>
              </w:rPr>
              <w:t>-телекоммуникационной</w:t>
            </w:r>
          </w:p>
        </w:tc>
        <w:tc>
          <w:tcPr>
            <w:tcW w:w="624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53B2E4B9" w14:textId="77777777" w:rsidR="0059245F" w:rsidRPr="005828B7" w:rsidRDefault="0059245F">
            <w:pPr>
              <w:pStyle w:val="ParagraphStyle13"/>
              <w:rPr>
                <w:rStyle w:val="CharacterStyle13"/>
                <w:rFonts w:ascii="Liberation Serif" w:eastAsia="Calibri" w:hAnsi="Liberation Serif" w:cs="Liberation Serif"/>
              </w:rPr>
            </w:pPr>
          </w:p>
        </w:tc>
      </w:tr>
      <w:tr w:rsidR="0059245F" w:rsidRPr="005828B7" w14:paraId="0890E742" w14:textId="77777777" w:rsidTr="00DA403A">
        <w:trPr>
          <w:trHeight w:val="360"/>
        </w:trPr>
        <w:tc>
          <w:tcPr>
            <w:tcW w:w="285" w:type="dxa"/>
          </w:tcPr>
          <w:p w14:paraId="67E500CF" w14:textId="77777777" w:rsidR="0059245F" w:rsidRPr="005828B7" w:rsidRDefault="0059245F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5CF54A" w14:textId="77777777" w:rsidR="0059245F" w:rsidRPr="005828B7" w:rsidRDefault="005828B7">
            <w:pPr>
              <w:pStyle w:val="ParagraphStyle14"/>
              <w:rPr>
                <w:rStyle w:val="CharacterStyle14"/>
                <w:rFonts w:ascii="Liberation Serif" w:eastAsia="Calibri" w:hAnsi="Liberation Serif" w:cs="Liberation Serif"/>
              </w:rPr>
            </w:pPr>
            <w:r w:rsidRPr="005828B7">
              <w:rPr>
                <w:rStyle w:val="CharacterStyle14"/>
                <w:rFonts w:ascii="Liberation Serif" w:eastAsia="Calibri" w:hAnsi="Liberation Serif" w:cs="Liberation Serif"/>
              </w:rPr>
              <w:t>сети Интернет</w:t>
            </w:r>
          </w:p>
        </w:tc>
        <w:tc>
          <w:tcPr>
            <w:tcW w:w="6241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3B0DE6" w14:textId="77777777" w:rsidR="0059245F" w:rsidRPr="005828B7" w:rsidRDefault="0059245F">
            <w:pPr>
              <w:pStyle w:val="ParagraphStyle15"/>
              <w:rPr>
                <w:rStyle w:val="CharacterStyle15"/>
                <w:rFonts w:ascii="Liberation Serif" w:eastAsia="Calibri" w:hAnsi="Liberation Serif" w:cs="Liberation Serif"/>
              </w:rPr>
            </w:pPr>
          </w:p>
        </w:tc>
      </w:tr>
    </w:tbl>
    <w:p w14:paraId="3A047305" w14:textId="77777777" w:rsidR="0059245F" w:rsidRPr="005828B7" w:rsidRDefault="0059245F">
      <w:pPr>
        <w:spacing w:line="15" w:lineRule="exact"/>
        <w:rPr>
          <w:rFonts w:ascii="Liberation Serif" w:hAnsi="Liberation Serif" w:cs="Liberation Serif"/>
        </w:rPr>
      </w:pPr>
    </w:p>
    <w:sectPr w:rsidR="0059245F" w:rsidRPr="005828B7" w:rsidSect="002E7737">
      <w:headerReference w:type="default" r:id="rId6"/>
      <w:footerReference w:type="default" r:id="rId7"/>
      <w:pgSz w:w="12240" w:h="15840"/>
      <w:pgMar w:top="142" w:right="1440" w:bottom="144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2DE54" w14:textId="77777777" w:rsidR="0014706E" w:rsidRDefault="0014706E">
      <w:r>
        <w:separator/>
      </w:r>
    </w:p>
  </w:endnote>
  <w:endnote w:type="continuationSeparator" w:id="0">
    <w:p w14:paraId="7B8D3DE8" w14:textId="77777777" w:rsidR="0014706E" w:rsidRDefault="0014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94362" w14:textId="77777777" w:rsidR="0059245F" w:rsidRDefault="0059245F">
    <w:pPr>
      <w:rPr>
        <w:rStyle w:val="FakeCharacterSty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3BBBF" w14:textId="77777777" w:rsidR="0014706E" w:rsidRDefault="0014706E">
      <w:r>
        <w:separator/>
      </w:r>
    </w:p>
  </w:footnote>
  <w:footnote w:type="continuationSeparator" w:id="0">
    <w:p w14:paraId="5B460DC6" w14:textId="77777777" w:rsidR="0014706E" w:rsidRDefault="00147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0CCF3" w14:textId="77777777" w:rsidR="0059245F" w:rsidRDefault="0059245F">
    <w:pPr>
      <w:rPr>
        <w:rStyle w:val="FakeCharacterSty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45F"/>
    <w:rsid w:val="00001ED2"/>
    <w:rsid w:val="00015D70"/>
    <w:rsid w:val="000A30B2"/>
    <w:rsid w:val="0014706E"/>
    <w:rsid w:val="001B03E1"/>
    <w:rsid w:val="001B65E4"/>
    <w:rsid w:val="001D4B68"/>
    <w:rsid w:val="001D5DA3"/>
    <w:rsid w:val="00206D8E"/>
    <w:rsid w:val="00217143"/>
    <w:rsid w:val="00242315"/>
    <w:rsid w:val="002A7772"/>
    <w:rsid w:val="002B5C13"/>
    <w:rsid w:val="002E73D7"/>
    <w:rsid w:val="002E7737"/>
    <w:rsid w:val="0031416D"/>
    <w:rsid w:val="003150A9"/>
    <w:rsid w:val="00346AA9"/>
    <w:rsid w:val="00382059"/>
    <w:rsid w:val="004318AA"/>
    <w:rsid w:val="004506EE"/>
    <w:rsid w:val="004C7524"/>
    <w:rsid w:val="005828B7"/>
    <w:rsid w:val="0059245F"/>
    <w:rsid w:val="00623DA4"/>
    <w:rsid w:val="00690970"/>
    <w:rsid w:val="006A1CB7"/>
    <w:rsid w:val="00754566"/>
    <w:rsid w:val="00754D87"/>
    <w:rsid w:val="007A3612"/>
    <w:rsid w:val="008A0BEF"/>
    <w:rsid w:val="008F445E"/>
    <w:rsid w:val="009657FF"/>
    <w:rsid w:val="00A25351"/>
    <w:rsid w:val="00A2678D"/>
    <w:rsid w:val="00A30B51"/>
    <w:rsid w:val="00B20F45"/>
    <w:rsid w:val="00B33EB9"/>
    <w:rsid w:val="00BC5532"/>
    <w:rsid w:val="00BE1756"/>
    <w:rsid w:val="00BF5911"/>
    <w:rsid w:val="00C5378B"/>
    <w:rsid w:val="00CF4C60"/>
    <w:rsid w:val="00D33908"/>
    <w:rsid w:val="00DA403A"/>
    <w:rsid w:val="00DA50E3"/>
    <w:rsid w:val="00DA7145"/>
    <w:rsid w:val="00DC0D9D"/>
    <w:rsid w:val="00F6644A"/>
    <w:rsid w:val="00FF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64967"/>
  <w15:docId w15:val="{F81BC28A-DC2D-4E56-A552-D94BC79A8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ind w:left="28" w:right="28"/>
      <w:jc w:val="center"/>
    </w:pPr>
  </w:style>
  <w:style w:type="paragraph" w:customStyle="1" w:styleId="ParagraphStyle1">
    <w:name w:val="ParagraphStyle1"/>
    <w:hidden/>
    <w:pPr>
      <w:ind w:left="28" w:right="28"/>
    </w:pPr>
  </w:style>
  <w:style w:type="paragraph" w:customStyle="1" w:styleId="ParagraphStyle2">
    <w:name w:val="ParagraphStyle2"/>
    <w:hidden/>
    <w:pPr>
      <w:ind w:left="28" w:right="28"/>
    </w:pPr>
  </w:style>
  <w:style w:type="paragraph" w:customStyle="1" w:styleId="ParagraphStyle3">
    <w:name w:val="ParagraphStyle3"/>
    <w:hidden/>
    <w:pPr>
      <w:ind w:left="28" w:right="28"/>
    </w:pPr>
  </w:style>
  <w:style w:type="paragraph" w:customStyle="1" w:styleId="ParagraphStyle4">
    <w:name w:val="ParagraphStyle4"/>
    <w:hidden/>
    <w:pPr>
      <w:ind w:left="28" w:right="28"/>
    </w:pPr>
  </w:style>
  <w:style w:type="paragraph" w:customStyle="1" w:styleId="ParagraphStyle5">
    <w:name w:val="ParagraphStyle5"/>
    <w:hidden/>
    <w:pPr>
      <w:ind w:left="28" w:right="28"/>
    </w:pPr>
  </w:style>
  <w:style w:type="paragraph" w:customStyle="1" w:styleId="ParagraphStyle6">
    <w:name w:val="ParagraphStyle6"/>
    <w:hidden/>
    <w:pPr>
      <w:ind w:left="28" w:right="28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 w:right="115"/>
      <w:jc w:val="both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 w:right="115"/>
      <w:jc w:val="both"/>
    </w:pPr>
  </w:style>
  <w:style w:type="paragraph" w:customStyle="1" w:styleId="ParagraphStyle11">
    <w:name w:val="ParagraphStyle11"/>
    <w:hidden/>
    <w:pPr>
      <w:ind w:left="115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paragraph" w:customStyle="1" w:styleId="ParagraphStyle14">
    <w:name w:val="ParagraphStyle14"/>
    <w:hidden/>
    <w:pPr>
      <w:ind w:left="115"/>
    </w:pPr>
  </w:style>
  <w:style w:type="paragraph" w:customStyle="1" w:styleId="ParagraphStyle15">
    <w:name w:val="ParagraphStyle15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iPriority w:val="99"/>
    <w:semiHidden/>
    <w:unhideWhenUsed/>
    <w:rsid w:val="009657F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657FF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657FF"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657F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657FF"/>
    <w:rPr>
      <w:b/>
      <w:bCs/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A2535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25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Моденова Ирина Владимировна</dc:creator>
  <cp:lastModifiedBy>Мокрушникова Юлия Леонидовна</cp:lastModifiedBy>
  <cp:revision>7</cp:revision>
  <cp:lastPrinted>2025-03-18T10:58:00Z</cp:lastPrinted>
  <dcterms:created xsi:type="dcterms:W3CDTF">2026-03-02T09:59:00Z</dcterms:created>
  <dcterms:modified xsi:type="dcterms:W3CDTF">2026-03-02T10:44:00Z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